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76F1" w14:textId="3811158D" w:rsidR="00DD2625" w:rsidRPr="00C33EE4" w:rsidRDefault="00C33EE4" w:rsidP="00C33EE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3EE4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Консультация для родителей «Воспитание ребенка дошкольного возраста в народных традициях»</w:t>
      </w:r>
    </w:p>
    <w:p w14:paraId="1632346B" w14:textId="77777777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Сегодня модно заниматься ранним развитием ребенка. Родители изучают методики раннего развития различных авторов, стараются отдать ребенка </w:t>
      </w:r>
      <w:proofErr w:type="gramStart"/>
      <w:r>
        <w:rPr>
          <w:color w:val="000000"/>
        </w:rPr>
        <w:t>в  ясли</w:t>
      </w:r>
      <w:proofErr w:type="gramEnd"/>
      <w:r>
        <w:rPr>
          <w:color w:val="000000"/>
        </w:rPr>
        <w:t>-детский сад-школу,  преподаватели которой применяют ту или иную методику, наиболее полезную с точки зрения родителей. Но при этом забывается, что в русской народной традиции существовал свой подход к воспитанию детей. Этот подход ни в чем не уступает современным методикам раннего развития иностранных и отечественных авторов. А в некоторых моментах даже превосходит их.</w:t>
      </w:r>
    </w:p>
    <w:p w14:paraId="1F11A778" w14:textId="77777777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чем же заключались основные моменты народного воспитания детей?</w:t>
      </w:r>
    </w:p>
    <w:p w14:paraId="03525BB9" w14:textId="77777777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Во-первых,</w:t>
      </w:r>
      <w:r>
        <w:rPr>
          <w:color w:val="000000"/>
        </w:rPr>
        <w:t> это вовлеченность в жизнь семьи с весьма раннего возраста. Трудиться ребенок начинал с ранних лет. В семье каждый ребенок имел свои трудовые обязанности в зависимости от своего возраста. Так ребенок не только постепенно получал необходимые для жизни навыки, но и чувствовал свою необходимость в семье.</w:t>
      </w:r>
    </w:p>
    <w:p w14:paraId="0995735F" w14:textId="3DF6929F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Во-вторых, </w:t>
      </w:r>
      <w:r>
        <w:rPr>
          <w:color w:val="000000"/>
        </w:rPr>
        <w:t>обучение через песни, сказки и игры. Разумеется, мамы, напевая колыбельные своим малышам, не думали о том, что это элемент методики раннего развития, но фактически это так и было.</w:t>
      </w:r>
    </w:p>
    <w:p w14:paraId="4577A89B" w14:textId="77777777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Краткое описание некоторых наиболее известных элементов педагогической народной культуры:</w:t>
      </w:r>
    </w:p>
    <w:p w14:paraId="1A8C0969" w14:textId="77777777" w:rsidR="00C33EE4" w:rsidRDefault="00C33EE4" w:rsidP="00C33E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Колыбельные</w:t>
      </w:r>
    </w:p>
    <w:p w14:paraId="0951B3CD" w14:textId="77777777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Колыбельные песни – это первые песни, которые слышал малыш от самого близкого ему человека. </w:t>
      </w:r>
      <w:proofErr w:type="gramStart"/>
      <w:r>
        <w:rPr>
          <w:color w:val="000000"/>
        </w:rPr>
        <w:t>Колыбельные это</w:t>
      </w:r>
      <w:proofErr w:type="gramEnd"/>
      <w:r>
        <w:rPr>
          <w:color w:val="000000"/>
        </w:rPr>
        <w:t xml:space="preserve"> самый начальный элемент воспитания. Под влиянием колыбельных песен малыш познает звуки родной речи, начинает понимать обращения к нему матери, узнавать ее голос. </w:t>
      </w:r>
    </w:p>
    <w:p w14:paraId="1E6B6ADC" w14:textId="77777777" w:rsidR="00C33EE4" w:rsidRDefault="00C33EE4" w:rsidP="00C33E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</w:rPr>
        <w:t>Пестушки</w:t>
      </w:r>
      <w:proofErr w:type="spellEnd"/>
      <w:r>
        <w:rPr>
          <w:i/>
          <w:iCs/>
          <w:color w:val="000000"/>
        </w:rPr>
        <w:t xml:space="preserve"> и потешки</w:t>
      </w:r>
    </w:p>
    <w:p w14:paraId="19EF33EB" w14:textId="77777777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Пестушки</w:t>
      </w:r>
      <w:proofErr w:type="spellEnd"/>
      <w:r>
        <w:rPr>
          <w:color w:val="000000"/>
        </w:rPr>
        <w:t xml:space="preserve"> и потешки – короткие стихи, которыми бабушки и мамы сопровождали движения ребенка в первые месяцы жизни. </w:t>
      </w:r>
      <w:proofErr w:type="spellStart"/>
      <w:r>
        <w:rPr>
          <w:color w:val="000000"/>
        </w:rPr>
        <w:t>Пестушки</w:t>
      </w:r>
      <w:proofErr w:type="spellEnd"/>
      <w:r>
        <w:rPr>
          <w:color w:val="000000"/>
        </w:rPr>
        <w:t xml:space="preserve"> являлись средством развития у детей раннего возраста речи, эмоциональных свойств, эстетических чувств, ориентировочной особенности детского сознания и самосознания</w:t>
      </w:r>
    </w:p>
    <w:p w14:paraId="08A7887B" w14:textId="77777777" w:rsidR="00C33EE4" w:rsidRDefault="00C33EE4" w:rsidP="00C33E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Сказки</w:t>
      </w:r>
    </w:p>
    <w:p w14:paraId="1E2B7C73" w14:textId="77777777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Рассказывать или читать сказки вместе с ребенком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одна из традиций народной педагогической культуры, сохранившаяся до наших дней. Сказки не так просты, как кажутся. Это не обычные истории. В каждой сказке заложены определенные нормы поведения, отступление от которых ведет к трагическим последствиям.  И наоборот, следование этим нормам позволяет добиться желаемой цели. В сказке возможно все - говорящие птицы и звери, летающие ступы, поворачивающиеся избушки, самоходные сани или печи и т.д.  Таким образом, сказки помогали развить воображение ребенка, его предметно-образное мышление. Сказки способствовали усвоению ребенком основных норм поведения и взаимодействия в социуме.</w:t>
      </w:r>
    </w:p>
    <w:p w14:paraId="0552103D" w14:textId="77777777" w:rsidR="00C33EE4" w:rsidRDefault="00C33EE4" w:rsidP="00C33E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Игрушки</w:t>
      </w:r>
    </w:p>
    <w:p w14:paraId="38459A13" w14:textId="7EC2A7E0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Игрушки - одно из самых важных средств воспитания детей. Незаметно для ребенка, в живой и увлекательной форме игрушки помогали в умственном, физическом и эстетическом воспитании, они развивали его фантазию и воображение, помогали осмыслить окружающую действительность. При археологических раскопках находят детские игральные косточки, </w:t>
      </w:r>
      <w:proofErr w:type="spellStart"/>
      <w:r>
        <w:rPr>
          <w:color w:val="000000"/>
        </w:rPr>
        <w:t>свистельки</w:t>
      </w:r>
      <w:proofErr w:type="spellEnd"/>
      <w:r>
        <w:rPr>
          <w:color w:val="000000"/>
        </w:rPr>
        <w:t xml:space="preserve">, погремушки, игрушки-куклы (глиняные лошадки, собачки, барашки, птички, фигурки человечков). Игрушки издревле использовались, </w:t>
      </w:r>
      <w:proofErr w:type="gramStart"/>
      <w:r>
        <w:rPr>
          <w:color w:val="000000"/>
        </w:rPr>
        <w:t>что бы</w:t>
      </w:r>
      <w:proofErr w:type="gramEnd"/>
      <w:r>
        <w:rPr>
          <w:color w:val="000000"/>
        </w:rPr>
        <w:t xml:space="preserve"> научить ребенка различать форму, величину, цвет, оттенки, усваивать соотношения величин (маленькие – большие), а со временем дети начинали сами играться в игрушки, придум</w:t>
      </w:r>
      <w:r w:rsidR="00D669FA">
        <w:rPr>
          <w:color w:val="000000"/>
        </w:rPr>
        <w:t>ы</w:t>
      </w:r>
      <w:r>
        <w:rPr>
          <w:color w:val="000000"/>
        </w:rPr>
        <w:t>вать ситуации.</w:t>
      </w:r>
    </w:p>
    <w:p w14:paraId="6134A14B" w14:textId="77777777" w:rsidR="00C33EE4" w:rsidRDefault="00C33EE4" w:rsidP="00C33E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Загадки</w:t>
      </w:r>
    </w:p>
    <w:p w14:paraId="3B1CA4A5" w14:textId="77777777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Загадки - средство умственного развития ребенка. Отгадывание загадок требует усиленной мыслительной деятельности, напряжения ума, всестороннего мысленного </w:t>
      </w:r>
      <w:r>
        <w:rPr>
          <w:color w:val="000000"/>
        </w:rPr>
        <w:lastRenderedPageBreak/>
        <w:t>охвата тех или иных явлений природы, предметов, сравнений и т. п. Подбор загадок соответствовал возрасту детей. С их ростом загадки из предмета развлечения и развития речи начинали выполнять новую функцию – источника знаний. Подбирались более сложные по содержанию загадки, которые расширяли представления детей об окружающем мире. Воспитательной функции содействовала яркость, конкретность факта или предмета, лежащего в основе загадки, что соответствовало особенностям детского мышления. Особое место занимали загадки-задачи.  Чтобы вызвать интерес к загадкам, им придавали ритмичность, вид умной игры и забавы.</w:t>
      </w:r>
    </w:p>
    <w:p w14:paraId="54E52515" w14:textId="77777777" w:rsidR="00C33EE4" w:rsidRDefault="00C33EE4" w:rsidP="00C33E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Скороговорки</w:t>
      </w:r>
    </w:p>
    <w:p w14:paraId="75CC79FB" w14:textId="77777777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Скороговорка – короткое изречение с повторением трудновыговариваемых отдельных звуков, которые предназначались для детей с дефектами речи с целью устранения этого недостатка. В детских </w:t>
      </w:r>
      <w:proofErr w:type="gramStart"/>
      <w:r>
        <w:rPr>
          <w:color w:val="000000"/>
        </w:rPr>
        <w:t>играх  быстрое</w:t>
      </w:r>
      <w:proofErr w:type="gramEnd"/>
      <w:r>
        <w:rPr>
          <w:color w:val="000000"/>
        </w:rPr>
        <w:t xml:space="preserve"> произношение скороговорок становилось источником смеха и веселья. Благодаря скороговоркам дети учились быстро, четко и правильно говорить.</w:t>
      </w:r>
    </w:p>
    <w:p w14:paraId="40708CD7" w14:textId="77777777" w:rsidR="00C33EE4" w:rsidRDefault="00C33EE4" w:rsidP="00C33EE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Считалки</w:t>
      </w:r>
    </w:p>
    <w:p w14:paraId="38D7FB48" w14:textId="77777777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определить, кому водить в игре? Ну конечно же - с помощью считалки! Дети используют считалки до сих пор. Считалки тренируют память и помогают обучению счету.</w:t>
      </w:r>
    </w:p>
    <w:p w14:paraId="50CFD791" w14:textId="77777777" w:rsidR="00C33EE4" w:rsidRDefault="00C33EE4" w:rsidP="00C33EE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Игры</w:t>
      </w:r>
    </w:p>
    <w:p w14:paraId="508DAA6B" w14:textId="77777777" w:rsidR="00C33EE4" w:rsidRDefault="00C33EE4" w:rsidP="00C33E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Игры-хороводы, игры-догонялки, интеллектуальные игры и т.д. - в зависимости от вида игры помогали развивать воображение, память, силу, ловкость, и т.д. Кстати, нашим предкам была хорошо известна такая настольная игра как шахматы - в нее играли даже небогатые люди, которые сами мастерили доску и фигурки из подручных материалов. Разумеется, наследие наших предков в вопросах воспитания и педагогики не ограничивается приведенными данными. Но и их достаточно, чтобы оценить всё многообразие и многогранность такого наследия. И многие, если не все описанные элементы, можно использовать и сейчас при занятиях или общении с ребенком.</w:t>
      </w:r>
    </w:p>
    <w:p w14:paraId="478BE8BA" w14:textId="77777777" w:rsidR="00C33EE4" w:rsidRPr="00C33EE4" w:rsidRDefault="00C33EE4">
      <w:pPr>
        <w:rPr>
          <w:sz w:val="24"/>
          <w:szCs w:val="24"/>
        </w:rPr>
      </w:pPr>
    </w:p>
    <w:p w14:paraId="027491CD" w14:textId="3763B4FB" w:rsidR="00C33EE4" w:rsidRDefault="00C33EE4">
      <w:pPr>
        <w:rPr>
          <w:rFonts w:ascii="Times New Roman" w:hAnsi="Times New Roman" w:cs="Times New Roman"/>
          <w:sz w:val="24"/>
          <w:szCs w:val="24"/>
        </w:rPr>
      </w:pPr>
      <w:r w:rsidRPr="00C33EE4">
        <w:rPr>
          <w:rFonts w:ascii="Times New Roman" w:hAnsi="Times New Roman" w:cs="Times New Roman"/>
          <w:sz w:val="24"/>
          <w:szCs w:val="24"/>
        </w:rPr>
        <w:t>Старинная мудрость гласит: «Человек, не знающий своего прошлого, не знает ничего». Дети – наше будущее, будущее нашей страны. Воспитаем ли мы подрастающее поколение духовно богатыми и нравственными, научим ли любить, уважать и передавать из поколения в поколение наше прошлое – зависит только от нас.</w:t>
      </w:r>
    </w:p>
    <w:p w14:paraId="0722C526" w14:textId="5BF1EC9D" w:rsidR="00C33EE4" w:rsidRDefault="00C33EE4">
      <w:pPr>
        <w:rPr>
          <w:rFonts w:ascii="Times New Roman" w:hAnsi="Times New Roman" w:cs="Times New Roman"/>
          <w:sz w:val="24"/>
          <w:szCs w:val="24"/>
        </w:rPr>
      </w:pPr>
    </w:p>
    <w:p w14:paraId="6B0F2A82" w14:textId="0CAF2A00" w:rsidR="00C33EE4" w:rsidRDefault="00C33EE4" w:rsidP="00C33E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Маслова Е.Ю.</w:t>
      </w:r>
    </w:p>
    <w:p w14:paraId="36EAEB96" w14:textId="536242EC" w:rsidR="00D669FA" w:rsidRPr="00C33EE4" w:rsidRDefault="00D669FA" w:rsidP="00C33E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BFFC4B" wp14:editId="569EE7CE">
            <wp:extent cx="4540553" cy="255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250" cy="25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9FA" w:rsidRPr="00C3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6585"/>
    <w:multiLevelType w:val="multilevel"/>
    <w:tmpl w:val="B4722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A7197"/>
    <w:multiLevelType w:val="multilevel"/>
    <w:tmpl w:val="FDB23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318F9"/>
    <w:multiLevelType w:val="multilevel"/>
    <w:tmpl w:val="9ABC9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57498"/>
    <w:multiLevelType w:val="multilevel"/>
    <w:tmpl w:val="57688C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72C90"/>
    <w:multiLevelType w:val="multilevel"/>
    <w:tmpl w:val="7CD8F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9316B"/>
    <w:multiLevelType w:val="multilevel"/>
    <w:tmpl w:val="403C9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212BC"/>
    <w:multiLevelType w:val="multilevel"/>
    <w:tmpl w:val="D24E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52555"/>
    <w:multiLevelType w:val="multilevel"/>
    <w:tmpl w:val="E3C6E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18"/>
    <w:rsid w:val="002662D6"/>
    <w:rsid w:val="00301D18"/>
    <w:rsid w:val="00C33EE4"/>
    <w:rsid w:val="00D669FA"/>
    <w:rsid w:val="00E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7940"/>
  <w15:chartTrackingRefBased/>
  <w15:docId w15:val="{E83DD521-CC4E-470E-BA38-7378E401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Kgn Mvideo</dc:creator>
  <cp:keywords/>
  <dc:description/>
  <cp:lastModifiedBy>Kgn Mvideo</cp:lastModifiedBy>
  <cp:revision>2</cp:revision>
  <dcterms:created xsi:type="dcterms:W3CDTF">2021-01-08T08:06:00Z</dcterms:created>
  <dcterms:modified xsi:type="dcterms:W3CDTF">2021-01-08T08:23:00Z</dcterms:modified>
</cp:coreProperties>
</file>