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C0" w:rsidRPr="00383AE7" w:rsidRDefault="00B547C0" w:rsidP="00B547C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 xml:space="preserve"> Методические рекоменд</w:t>
      </w:r>
      <w:r w:rsidR="002854FF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а</w:t>
      </w:r>
      <w:r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ции</w:t>
      </w:r>
      <w:r w:rsidRPr="00383AE7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 xml:space="preserve"> для воспитателей на тему:</w:t>
      </w:r>
    </w:p>
    <w:p w:rsidR="00B547C0" w:rsidRPr="00383AE7" w:rsidRDefault="00B547C0" w:rsidP="00B547C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83AE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547C0" w:rsidRPr="00383AE7" w:rsidRDefault="00B547C0" w:rsidP="00B547C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83AE7">
        <w:rPr>
          <w:rFonts w:ascii="Verdana" w:eastAsia="Times New Roman" w:hAnsi="Verdana" w:cs="Times New Roman"/>
          <w:b/>
          <w:bCs/>
          <w:color w:val="FF0000"/>
          <w:sz w:val="36"/>
          <w:lang w:eastAsia="ru-RU"/>
        </w:rPr>
        <w:t>«Оформление музыкальных уголков в группе детского сада».</w:t>
      </w:r>
      <w:bookmarkStart w:id="0" w:name="_GoBack"/>
      <w:bookmarkEnd w:id="0"/>
    </w:p>
    <w:p w:rsidR="00D33A66" w:rsidRPr="00117301" w:rsidRDefault="00D33A66" w:rsidP="00D33A66">
      <w:pPr>
        <w:spacing w:after="75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Немаловажное значение в развитии интереса и любви к музыке имеет специальное оборудование и пособия, стимулирующие музыкально-игровую деятельность детей.</w:t>
      </w:r>
    </w:p>
    <w:p w:rsidR="00E45E2A" w:rsidRPr="00117301" w:rsidRDefault="00E45E2A" w:rsidP="00E45E2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3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"</w:t>
      </w:r>
      <w:r w:rsidRPr="001173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При создании музыкальных зон в </w:t>
      </w:r>
      <w:r w:rsidR="00D33A66" w:rsidRPr="001173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группе ДОУ</w:t>
      </w:r>
      <w:r w:rsidRPr="001173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рекомендуется продумать:</w:t>
      </w:r>
    </w:p>
    <w:p w:rsidR="00E45E2A" w:rsidRPr="00117301" w:rsidRDefault="00E45E2A" w:rsidP="00E45E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Целесообразность размещения зоны, доступность оборудования для детей, хранение.</w:t>
      </w:r>
    </w:p>
    <w:p w:rsidR="00E45E2A" w:rsidRPr="00117301" w:rsidRDefault="00E45E2A" w:rsidP="00E45E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Разнообразие оборудования.</w:t>
      </w:r>
    </w:p>
    <w:p w:rsidR="00E45E2A" w:rsidRPr="00117301" w:rsidRDefault="00E45E2A" w:rsidP="00E45E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Учет возрастных особенностей детей.</w:t>
      </w:r>
    </w:p>
    <w:p w:rsidR="00E45E2A" w:rsidRPr="00117301" w:rsidRDefault="00E45E2A" w:rsidP="00E45E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Эстетическое оформление музыкальной зоны и пособий, находящихся там.</w:t>
      </w:r>
    </w:p>
    <w:p w:rsidR="00E45E2A" w:rsidRPr="00117301" w:rsidRDefault="00E45E2A" w:rsidP="00E45E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Возможность переноса оборудования в другие места.</w:t>
      </w:r>
    </w:p>
    <w:p w:rsidR="00E45E2A" w:rsidRPr="00117301" w:rsidRDefault="00E45E2A" w:rsidP="00E45E2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3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Классификация оборудования для музыкальных зон:</w:t>
      </w:r>
    </w:p>
    <w:p w:rsidR="00E45E2A" w:rsidRPr="00117301" w:rsidRDefault="00E45E2A" w:rsidP="00E45E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gramStart"/>
      <w:r w:rsidRPr="00117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 для творческих сюжетно-ролевых игр — мягкие игрушки, иллюстрации, бутафорские музыкальные инструменты, пособия типа лото и т. п. (бутафорские музыкальные игрушки предназначаются для создания игровой ситуации, при которой дети, фантазируя, представляют себя музыкантами.</w:t>
      </w:r>
      <w:proofErr w:type="gramEnd"/>
    </w:p>
    <w:p w:rsidR="00E45E2A" w:rsidRPr="00117301" w:rsidRDefault="00E45E2A" w:rsidP="00E45E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Детские музыкальные игрушки и инструменты для </w:t>
      </w:r>
      <w:proofErr w:type="gramStart"/>
      <w:r w:rsidRPr="00117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творческого</w:t>
      </w:r>
      <w:proofErr w:type="gramEnd"/>
      <w:r w:rsidRPr="00117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17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музицирования</w:t>
      </w:r>
      <w:proofErr w:type="spellEnd"/>
      <w:r w:rsidRPr="00117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45E2A" w:rsidRPr="00117301" w:rsidRDefault="00E45E2A" w:rsidP="00E45E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с хроматическим рядом, диатоническим </w:t>
      </w:r>
      <w:proofErr w:type="spellStart"/>
      <w:r w:rsidRPr="00117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пентатоническим</w:t>
      </w:r>
      <w:proofErr w:type="spellEnd"/>
      <w:r w:rsidRPr="00117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рядом (пианино, металлофон, аккордеон, флейта и др.)</w:t>
      </w:r>
      <w:proofErr w:type="gramStart"/>
      <w:r w:rsidRPr="00117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E45E2A" w:rsidRPr="00117301" w:rsidRDefault="00E45E2A" w:rsidP="00E45E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 фиксированной мелодией (шарманки, органчики)</w:t>
      </w:r>
      <w:proofErr w:type="gramStart"/>
      <w:r w:rsidRPr="00117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E45E2A" w:rsidRPr="00117301" w:rsidRDefault="00E45E2A" w:rsidP="00E45E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 одним фиксированным звуком (дудки)</w:t>
      </w:r>
      <w:proofErr w:type="gramStart"/>
      <w:r w:rsidRPr="00117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E45E2A" w:rsidRPr="00117301" w:rsidRDefault="00E45E2A" w:rsidP="00E45E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шумовые (бубны, погремушки, барабаны, маракасы и др.)</w:t>
      </w:r>
    </w:p>
    <w:p w:rsidR="00E45E2A" w:rsidRPr="00117301" w:rsidRDefault="00E45E2A" w:rsidP="00E45E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Музыкально-дидактические игры и пособия:</w:t>
      </w:r>
    </w:p>
    <w:p w:rsidR="00E45E2A" w:rsidRPr="00117301" w:rsidRDefault="00E45E2A" w:rsidP="00E45E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нотное лото, нотный стан, лесенка, геометрические фигуры для условного обозначения частей произведения и др. Эти пособия используются для развития сенсорных музыкальных способностей, знакомства с элементами нотной грамоты (чаще всего по пособию Н. А. Ветлугиной «Музыкальный букварь»).</w:t>
      </w:r>
    </w:p>
    <w:p w:rsidR="00E45E2A" w:rsidRPr="00117301" w:rsidRDefault="00E45E2A" w:rsidP="00E45E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Аудиовизуальные пособия: диапозитивы, компакт-диски, фонограммы, аудио- и видеокассеты, видеодиски)</w:t>
      </w:r>
      <w:proofErr w:type="gramStart"/>
      <w:r w:rsidRPr="00117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D33A66" w:rsidRDefault="00D33A66" w:rsidP="00E45E2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</w:pPr>
    </w:p>
    <w:p w:rsidR="00D33A66" w:rsidRDefault="00D33A66" w:rsidP="00E45E2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</w:pPr>
    </w:p>
    <w:p w:rsidR="00D33A66" w:rsidRDefault="00D33A66" w:rsidP="00E45E2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</w:pPr>
    </w:p>
    <w:p w:rsidR="00D33A66" w:rsidRDefault="00D33A66" w:rsidP="00E45E2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</w:pPr>
    </w:p>
    <w:p w:rsidR="00D33A66" w:rsidRPr="00D33A66" w:rsidRDefault="00D33A66" w:rsidP="00D33A6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Примерный п</w:t>
      </w:r>
      <w:r w:rsidRPr="00D33A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еречень материалов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в музыкальном уголке группы</w:t>
      </w:r>
      <w:r w:rsidRPr="00D33A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для детей </w:t>
      </w:r>
      <w:r w:rsidR="007542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4-5 лет (средней</w:t>
      </w:r>
      <w:r w:rsidRPr="00D33A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группы детского сада)</w:t>
      </w:r>
      <w:proofErr w:type="gramStart"/>
      <w:r w:rsidRPr="00D33A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:</w:t>
      </w:r>
      <w:proofErr w:type="gramEnd"/>
    </w:p>
    <w:p w:rsidR="00D33A66" w:rsidRDefault="00D33A66" w:rsidP="00E45E2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</w:pPr>
    </w:p>
    <w:p w:rsidR="00D33A66" w:rsidRPr="00D33A66" w:rsidRDefault="00D33A66" w:rsidP="007542C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E45E2A"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музыкальной зоне для самостоятельной деятельности детей 4-5 лет целесообразно иметь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E45E2A"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D33A66" w:rsidRPr="00D33A66" w:rsidRDefault="00D33A66" w:rsidP="00D33A6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•образные музыкальные «поющие» или «танцующие» игрушки (петушок, котик, зайка и т. п.)</w:t>
      </w:r>
      <w:proofErr w:type="gramStart"/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D33A66" w:rsidRPr="00D33A66" w:rsidRDefault="00D33A66" w:rsidP="00D33A6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•игрушки-инструменты с фиксированным звуком — органчики, шарманки;</w:t>
      </w:r>
    </w:p>
    <w:p w:rsidR="00D33A66" w:rsidRPr="00D33A66" w:rsidRDefault="00EB51FA" w:rsidP="00D33A6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="00D33A66"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игрушки-инструменты со звуком неопределенной высоты: погремушки, колокольчики, бубен, барабан;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деревянные ложки, палочки;</w:t>
      </w:r>
    </w:p>
    <w:p w:rsidR="00D33A66" w:rsidRPr="00D33A66" w:rsidRDefault="00D33A66" w:rsidP="00D33A6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набор </w:t>
      </w:r>
      <w:proofErr w:type="spellStart"/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неозвученных</w:t>
      </w:r>
      <w:proofErr w:type="spellEnd"/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образных инструментов (гармошки, дудочки, балалайки и т. д.)</w:t>
      </w:r>
      <w:proofErr w:type="gramStart"/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33A66" w:rsidRPr="00D33A66" w:rsidRDefault="00D33A66" w:rsidP="00D33A6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•металлофон;</w:t>
      </w:r>
    </w:p>
    <w:p w:rsidR="00D33A66" w:rsidRPr="00D33A66" w:rsidRDefault="00D33A66" w:rsidP="00D33A6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•шумовые инструменты для детского оркестра;</w:t>
      </w:r>
    </w:p>
    <w:p w:rsidR="00D33A66" w:rsidRPr="00D33A66" w:rsidRDefault="00D33A66" w:rsidP="00D33A6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•музыкально-дидактические игры</w:t>
      </w:r>
      <w:r w:rsidR="00F30F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33A66" w:rsidRPr="00D33A66" w:rsidRDefault="00D33A66" w:rsidP="00D33A6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•книжки-малютки «Мы поем» (в них яркие иллюстрации к знакомым песенкам)</w:t>
      </w:r>
      <w:proofErr w:type="gramStart"/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33A66" w:rsidRPr="00D33A66" w:rsidRDefault="00D33A66" w:rsidP="00D33A6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•музыкальные картинки к песням, которые могут быть выполнены на кубе и в виде большого альбома или отдельные красочные иллюстрации.</w:t>
      </w:r>
    </w:p>
    <w:p w:rsidR="00D33A66" w:rsidRPr="00D33A66" w:rsidRDefault="00D33A66" w:rsidP="00D33A6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proofErr w:type="spellStart"/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фланелеграф</w:t>
      </w:r>
      <w:proofErr w:type="spellEnd"/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магнитная доска;</w:t>
      </w:r>
    </w:p>
    <w:p w:rsidR="00D33A66" w:rsidRPr="00D33A66" w:rsidRDefault="00D33A66" w:rsidP="00D33A6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•атрибуты к подвижным музыкальным играм: «Кошка и котята», «Курочка и петушок». «Зайцы и медведь», «Лётчики» и др.</w:t>
      </w:r>
      <w:proofErr w:type="gramStart"/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D33A66" w:rsidRPr="00D33A66" w:rsidRDefault="00D33A66" w:rsidP="00D33A6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•музыкальные лесенки (трехступенчатая и пятиступенчатая, на которых находятся маленькая и большая птички или маленькая и большая матрешка;</w:t>
      </w:r>
    </w:p>
    <w:p w:rsidR="00D33A66" w:rsidRPr="00D33A66" w:rsidRDefault="00D33A66" w:rsidP="00D33A6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•флажки, султан</w:t>
      </w:r>
      <w:r w:rsidR="00EB5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чики, платочки, яркие ленточки</w:t>
      </w:r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погремушки, осенние листочки, снежинки и т. п. для детского танцевального творчества (по сезонам)</w:t>
      </w:r>
      <w:proofErr w:type="gramStart"/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D33A66" w:rsidRPr="00D33A66" w:rsidRDefault="00D33A66" w:rsidP="00D33A6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•ширма настольная с перчаточными игрушками;</w:t>
      </w:r>
    </w:p>
    <w:p w:rsidR="00D33A66" w:rsidRPr="00D33A66" w:rsidRDefault="00D33A66" w:rsidP="00D33A6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•магнитофон и набор программных аудиозаписей; </w:t>
      </w:r>
    </w:p>
    <w:p w:rsidR="00E45E2A" w:rsidRDefault="00E45E2A" w:rsidP="00E45E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42CB" w:rsidRDefault="007542CB" w:rsidP="00E45E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7301" w:rsidRDefault="00117301" w:rsidP="00E45E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7301" w:rsidRPr="00D33A66" w:rsidRDefault="00117301" w:rsidP="00E45E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5E2A" w:rsidRDefault="00D33A66" w:rsidP="00D33A6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Примерный п</w:t>
      </w:r>
      <w:r w:rsidR="00E45E2A" w:rsidRPr="00D33A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еречень материалов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в музыкальном уголке группы</w:t>
      </w:r>
      <w:r w:rsidR="00E45E2A" w:rsidRPr="00D33A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для детей 5-6 лет (старшей группы детского сада) </w:t>
      </w:r>
    </w:p>
    <w:p w:rsidR="007542CB" w:rsidRPr="00D33A66" w:rsidRDefault="007542CB" w:rsidP="00D33A6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45E2A" w:rsidRPr="00D33A66" w:rsidRDefault="00E45E2A" w:rsidP="00E45E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Дополнительно к материалам средней группы используется следующее:</w:t>
      </w:r>
    </w:p>
    <w:p w:rsidR="00E45E2A" w:rsidRPr="00D33A66" w:rsidRDefault="00EB51FA" w:rsidP="00E45E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r w:rsidRPr="00EB5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румба, треугольник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E45E2A"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E45E2A" w:rsidRDefault="00E45E2A" w:rsidP="00E45E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•музыкальные игрушки-инструменты с диатоническим и хроматическим звуком (металлофон, п</w:t>
      </w:r>
      <w:r w:rsidR="009E5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ианино) </w:t>
      </w:r>
    </w:p>
    <w:p w:rsidR="009E5BDD" w:rsidRPr="00D33A66" w:rsidRDefault="009E5BDD" w:rsidP="00E45E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набор </w:t>
      </w:r>
      <w:proofErr w:type="spellStart"/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неозвученных</w:t>
      </w:r>
      <w:proofErr w:type="spellEnd"/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образных инструментов (гармошки, дудочки, балалайки и т. д.)</w:t>
      </w:r>
      <w:proofErr w:type="gramStart"/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E5BDD" w:rsidRDefault="00E45E2A" w:rsidP="009E5B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•музыкальные игрушки самоделки (шумовой оркестр)</w:t>
      </w:r>
      <w:proofErr w:type="gramStart"/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  <w:r w:rsidR="009E5BDD" w:rsidRPr="009E5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45E2A" w:rsidRPr="00D33A66" w:rsidRDefault="009E5BDD" w:rsidP="00E45E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•иллюстрации по теме «Времена года»;</w:t>
      </w:r>
    </w:p>
    <w:p w:rsidR="00E45E2A" w:rsidRPr="00D33A66" w:rsidRDefault="00E45E2A" w:rsidP="00E45E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•портреты композиторов;</w:t>
      </w:r>
    </w:p>
    <w:p w:rsidR="00E45E2A" w:rsidRPr="00D33A66" w:rsidRDefault="00E45E2A" w:rsidP="00E45E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•иллюстрации из «Музыкального букваря»;</w:t>
      </w:r>
    </w:p>
    <w:p w:rsidR="00E45E2A" w:rsidRPr="00D33A66" w:rsidRDefault="00F30FD5" w:rsidP="00E45E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•музыкально-дидактические игры</w:t>
      </w:r>
    </w:p>
    <w:p w:rsidR="00E45E2A" w:rsidRPr="00D33A66" w:rsidRDefault="00E45E2A" w:rsidP="00E45E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•атрибуты к подвижным играм («Хоровод в лесу», «Ворон», «Кот и мыши» и др.)</w:t>
      </w:r>
      <w:proofErr w:type="gramStart"/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E45E2A" w:rsidRPr="00D33A66" w:rsidRDefault="00E45E2A" w:rsidP="00E45E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детские рисунки к песенкам и знакомым музыкальным произведениям;</w:t>
      </w:r>
    </w:p>
    <w:p w:rsidR="00E45E2A" w:rsidRPr="00D33A66" w:rsidRDefault="00E45E2A" w:rsidP="00E45E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•ширмы: настольная и ширма по росту детей;</w:t>
      </w:r>
    </w:p>
    <w:p w:rsidR="00E45E2A" w:rsidRPr="00D33A66" w:rsidRDefault="00E45E2A" w:rsidP="00E45E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•музыкальные лесенки трех-, пят</w:t>
      </w:r>
      <w:proofErr w:type="gramStart"/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</w:t>
      </w:r>
      <w:proofErr w:type="gramEnd"/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семиступенчатые</w:t>
      </w:r>
      <w:proofErr w:type="spellEnd"/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озвученные;</w:t>
      </w:r>
    </w:p>
    <w:p w:rsidR="00E45E2A" w:rsidRPr="00D33A66" w:rsidRDefault="00EB51FA" w:rsidP="00E45E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="00E45E2A"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атрибуты для детского танцевального творчества: элементы костюмов к знакомым народным танцам;</w:t>
      </w:r>
    </w:p>
    <w:p w:rsidR="00E45E2A" w:rsidRPr="00D33A66" w:rsidRDefault="00E45E2A" w:rsidP="00E45E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•разноцветные перышки, разноцветные перчатки для музыкальных импровизаций за ширмой и другие атрибуты;</w:t>
      </w:r>
    </w:p>
    <w:p w:rsidR="00E45E2A" w:rsidRPr="00D33A66" w:rsidRDefault="00E45E2A" w:rsidP="00E45E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•атрибуты к танцевальным импровизациям по сезону — листики, снежинки, цветы и т. д.)</w:t>
      </w:r>
      <w:proofErr w:type="gramStart"/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E45E2A" w:rsidRPr="00D33A66" w:rsidRDefault="00E45E2A" w:rsidP="00E45E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•магнитофон и набор программных аудиозаписей или дисков.</w:t>
      </w:r>
    </w:p>
    <w:p w:rsidR="00D33A66" w:rsidRPr="00D33A66" w:rsidRDefault="00D33A66" w:rsidP="00E45E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3A66" w:rsidRPr="00D33A66" w:rsidRDefault="00D33A66" w:rsidP="00E45E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D33A66" w:rsidRPr="00D33A66" w:rsidRDefault="00D33A66" w:rsidP="00E45E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D33A66" w:rsidRPr="00E45E2A" w:rsidRDefault="00D33A66" w:rsidP="00E45E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D33A66" w:rsidRDefault="00D33A66" w:rsidP="00D33A6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Примерный п</w:t>
      </w:r>
      <w:r w:rsidR="00E45E2A" w:rsidRPr="00D33A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еречень материалов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в музыкальном уголке группы </w:t>
      </w:r>
      <w:r w:rsidR="00E45E2A" w:rsidRPr="00D33A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для детей 6-7лет </w:t>
      </w:r>
    </w:p>
    <w:p w:rsidR="00E45E2A" w:rsidRPr="00D33A66" w:rsidRDefault="00E45E2A" w:rsidP="00D33A6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33A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(подготовительной группы детского сада) </w:t>
      </w:r>
    </w:p>
    <w:p w:rsidR="00E45E2A" w:rsidRDefault="00EB51FA" w:rsidP="00E45E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•музыкальные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инструменты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E45E2A"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="00E45E2A"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аракасы</w:t>
      </w:r>
      <w:proofErr w:type="spellEnd"/>
      <w:r w:rsidR="00E45E2A"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бубны, арфа, детское пианино, металлофон, </w:t>
      </w:r>
      <w:r w:rsidR="009E5BDD"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баян, аккордеон, флейта</w:t>
      </w:r>
      <w:r w:rsidR="009E5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E5BDD"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5E2A"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колокольчики, треугольники, </w:t>
      </w:r>
      <w:r w:rsidR="009E5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5E2A"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45E2A"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барабаны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B5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трещотка</w:t>
      </w:r>
      <w:proofErr w:type="spellEnd"/>
      <w:r w:rsidRPr="00EB5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кастаньеты, ксилофон, цитра и другие.</w:t>
      </w:r>
    </w:p>
    <w:p w:rsidR="009E5BDD" w:rsidRPr="009E5BDD" w:rsidRDefault="009E5BDD" w:rsidP="009E5BDD">
      <w:pPr>
        <w:pStyle w:val="a8"/>
        <w:numPr>
          <w:ilvl w:val="0"/>
          <w:numId w:val="21"/>
        </w:numPr>
        <w:shd w:val="clear" w:color="auto" w:fill="FFFFFF"/>
        <w:spacing w:before="225" w:after="225" w:line="315" w:lineRule="atLeast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9E5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еозвученные</w:t>
      </w:r>
      <w:proofErr w:type="spellEnd"/>
      <w:r w:rsidRPr="009E5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образные </w:t>
      </w:r>
      <w:r w:rsidRPr="009E5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игрушки: </w:t>
      </w:r>
      <w:proofErr w:type="spellStart"/>
      <w:r w:rsidRPr="009E5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пианино</w:t>
      </w:r>
      <w:proofErr w:type="gramStart"/>
      <w:r w:rsidRPr="009E5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,г</w:t>
      </w:r>
      <w:proofErr w:type="gramEnd"/>
      <w:r w:rsidRPr="009E5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итара,балалайка,скрипка</w:t>
      </w:r>
      <w:proofErr w:type="spellEnd"/>
      <w:r w:rsidRPr="009E5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т.д.(для детского творчества)</w:t>
      </w:r>
    </w:p>
    <w:p w:rsidR="00E45E2A" w:rsidRPr="00D33A66" w:rsidRDefault="00E45E2A" w:rsidP="00E45E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•портреты композиторов;</w:t>
      </w:r>
    </w:p>
    <w:p w:rsidR="00E45E2A" w:rsidRPr="00D33A66" w:rsidRDefault="00E45E2A" w:rsidP="00E45E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•иллюстрации по теме «Времена года»;</w:t>
      </w:r>
    </w:p>
    <w:p w:rsidR="00E45E2A" w:rsidRPr="00D33A66" w:rsidRDefault="00E45E2A" w:rsidP="00E45E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•картинки к пособию «Музыкальный букварь»;</w:t>
      </w:r>
    </w:p>
    <w:p w:rsidR="00E45E2A" w:rsidRPr="00D33A66" w:rsidRDefault="00E45E2A" w:rsidP="00E45E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•альбомы: «Мы рисуем песенку» или «Мы рисуем и поем» с рисунками детей, в которых они отражают свои эмоции и чувства о прослушанных музыкальных произведениях и полюбившихся песнях;</w:t>
      </w:r>
    </w:p>
    <w:p w:rsidR="00E45E2A" w:rsidRPr="00D33A66" w:rsidRDefault="00E45E2A" w:rsidP="00E45E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•графическое пособие «Эмоции» (карточки, на которых изображены лица с разными эмоциональными настроениями) для определения характера мелодии при слушании произведений;</w:t>
      </w:r>
    </w:p>
    <w:p w:rsidR="00E45E2A" w:rsidRPr="00D33A66" w:rsidRDefault="00E45E2A" w:rsidP="00E45E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•альбомы для рассматривания: «Симфонический оркестр», "Народные инструменты», «Танцы народов мира» и т. п. ;</w:t>
      </w:r>
    </w:p>
    <w:p w:rsidR="00E45E2A" w:rsidRPr="00D33A66" w:rsidRDefault="00E45E2A" w:rsidP="00E45E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•музыкальные лесенки (трех-, пят</w:t>
      </w:r>
      <w:proofErr w:type="gramStart"/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</w:t>
      </w:r>
      <w:proofErr w:type="gramEnd"/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семиступенчатые</w:t>
      </w:r>
      <w:proofErr w:type="spellEnd"/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озвученные) ;</w:t>
      </w:r>
    </w:p>
    <w:p w:rsidR="00E45E2A" w:rsidRPr="00D33A66" w:rsidRDefault="00E45E2A" w:rsidP="00E45E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•набор самодельных инструментов для шумового оркестра;</w:t>
      </w:r>
    </w:p>
    <w:p w:rsidR="00EB51FA" w:rsidRDefault="00F30FD5" w:rsidP="00EB51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•музыкально-дидактические игры</w:t>
      </w:r>
    </w:p>
    <w:p w:rsidR="00E45E2A" w:rsidRPr="00EB51FA" w:rsidRDefault="00E45E2A" w:rsidP="00EB51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5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атрибуты к подвижным играм (например, «Здравствуй, осень», «Космонавты» и т. п.)</w:t>
      </w:r>
      <w:proofErr w:type="gramStart"/>
      <w:r w:rsidRPr="00EB5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E45E2A" w:rsidRPr="00D33A66" w:rsidRDefault="00E45E2A" w:rsidP="00E45E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•атрибуты для детского танцевального творчества, элементы костюмов к знакомым народным танцам (косынки, веночки, шляпы) и атрибуты к танцевальным импровизациям по сезону (листики, снежинки, цветы и т. д.)</w:t>
      </w:r>
      <w:proofErr w:type="gramStart"/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разноцветные перчатки, султанчики, газовые платочки или шарфы, разноцветные ленточки, разноцветные перышки для </w:t>
      </w:r>
      <w:proofErr w:type="spellStart"/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музыкальпо</w:t>
      </w:r>
      <w:proofErr w:type="spellEnd"/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-танцевальных импровизаций;</w:t>
      </w:r>
    </w:p>
    <w:p w:rsidR="00E45E2A" w:rsidRDefault="00E45E2A" w:rsidP="00E45E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•магнитофон и набор программных а</w:t>
      </w:r>
      <w:r w:rsidR="00754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удиозаписей или дисков. </w:t>
      </w:r>
    </w:p>
    <w:p w:rsidR="00F30FD5" w:rsidRDefault="00F30FD5" w:rsidP="00E45E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5E2A" w:rsidRPr="00E45E2A" w:rsidRDefault="00E45E2A" w:rsidP="00E45E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30FD5" w:rsidRDefault="00F30FD5" w:rsidP="00E45E2A">
      <w:pPr>
        <w:shd w:val="clear" w:color="auto" w:fill="FFFFFF"/>
        <w:spacing w:line="312" w:lineRule="atLeast"/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</w:pPr>
    </w:p>
    <w:p w:rsidR="00E45E2A" w:rsidRPr="00117301" w:rsidRDefault="00E45E2A" w:rsidP="00117301">
      <w:pPr>
        <w:shd w:val="clear" w:color="auto" w:fill="FFFFFF"/>
        <w:spacing w:line="31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Инструкция</w:t>
      </w:r>
      <w:r w:rsidR="00117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оснащению музыкального уголка группы</w:t>
      </w:r>
    </w:p>
    <w:p w:rsidR="00E45E2A" w:rsidRPr="00117301" w:rsidRDefault="00E45E2A" w:rsidP="00E45E2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</w:p>
    <w:p w:rsidR="00E45E2A" w:rsidRPr="00117301" w:rsidRDefault="00E45E2A" w:rsidP="00E45E2A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оформлении музыкального уголка нужно помнить о возрастных и индивидуальных возможностях детей. Так, для детей 3-5 лет оформление лучше строить на сюжетной основе, а для детей </w:t>
      </w:r>
      <w:proofErr w:type="gramStart"/>
      <w:r w:rsidRPr="00117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старшего</w:t>
      </w:r>
      <w:proofErr w:type="gramEnd"/>
      <w:r w:rsidRPr="00117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возраста – на дидактической.</w:t>
      </w:r>
    </w:p>
    <w:p w:rsidR="00E45E2A" w:rsidRPr="00117301" w:rsidRDefault="00E45E2A" w:rsidP="00E45E2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</w:p>
    <w:p w:rsidR="00E45E2A" w:rsidRPr="00117301" w:rsidRDefault="00E45E2A" w:rsidP="00E45E2A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Музыкальная предметная среда должна быть соответствовать глазу, действиям руки, росту ребенка.</w:t>
      </w:r>
    </w:p>
    <w:p w:rsidR="00E45E2A" w:rsidRPr="00117301" w:rsidRDefault="00E45E2A" w:rsidP="00E45E2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</w:p>
    <w:p w:rsidR="00E45E2A" w:rsidRPr="00117301" w:rsidRDefault="00E45E2A" w:rsidP="00E45E2A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музыкальном уголке должны стоять шкаф, полки для музыкальных пособий, пару столов, стулья для дидактических игр. Пособия развивающей среды добротны, эстетичны, привлекательны, просты в обращении, вызывают желание действовать с ними. На полу должны лежать ковры и мягкие пуфики. Это создает уют и способствует концентрации внимания.</w:t>
      </w:r>
    </w:p>
    <w:p w:rsidR="00E45E2A" w:rsidRPr="00117301" w:rsidRDefault="00E45E2A" w:rsidP="00E45E2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</w:p>
    <w:p w:rsidR="00E45E2A" w:rsidRPr="00117301" w:rsidRDefault="00E45E2A" w:rsidP="00E45E2A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углу лучше поставить DVD-плеер, с помощью которого дети прослушают музыку, различные мультфильмы, а также мелодии, способствующие психологической релаксации и психическому расслаблению.</w:t>
      </w:r>
    </w:p>
    <w:p w:rsidR="00E45E2A" w:rsidRPr="00117301" w:rsidRDefault="00E45E2A" w:rsidP="00E45E2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</w:p>
    <w:p w:rsidR="00E45E2A" w:rsidRPr="00117301" w:rsidRDefault="00E45E2A" w:rsidP="00E45E2A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Обычно на стенах музыкального уголка вывешивают стенды. На них закрепляются тексты песен, стихи, частушки, фотографии детских выступлений, композиторов, красочные плакаты, картинки с музыкальными инструментами.</w:t>
      </w:r>
    </w:p>
    <w:p w:rsidR="00E45E2A" w:rsidRPr="00117301" w:rsidRDefault="00E45E2A" w:rsidP="00E45E2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</w:p>
    <w:p w:rsidR="00E45E2A" w:rsidRPr="00117301" w:rsidRDefault="00E45E2A" w:rsidP="00E45E2A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музыкальном уголке должны лежать игрушечные музыкальные инструменты: барабан, дудка, миниатюрное пианино, металлофон, также музыкальные игрушки. Полезно ввести в музыкальный уголок гитару, флейту, скрипку, баян, аккордеон. Играя на них, дети развивают свои творческие способности, воображение, музыкальную память. Это вызывает у ребятни интерес к музыке, развивает музыкальный и фонематический слух и мелкую моторику рук.</w:t>
      </w:r>
    </w:p>
    <w:p w:rsidR="00117301" w:rsidRDefault="00117301" w:rsidP="00383AE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</w:pPr>
    </w:p>
    <w:p w:rsidR="00117301" w:rsidRDefault="00117301" w:rsidP="00383AE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</w:pPr>
    </w:p>
    <w:p w:rsidR="00117301" w:rsidRDefault="00117301" w:rsidP="00383AE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</w:pPr>
    </w:p>
    <w:p w:rsidR="001933A0" w:rsidRPr="00117301" w:rsidRDefault="00383AE7" w:rsidP="00B547C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83AE7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</w:p>
    <w:sectPr w:rsidR="001933A0" w:rsidRPr="00117301" w:rsidSect="00117301">
      <w:pgSz w:w="11906" w:h="16838"/>
      <w:pgMar w:top="1134" w:right="850" w:bottom="1134" w:left="1276" w:header="708" w:footer="708" w:gutter="0"/>
      <w:pgBorders w:offsetFrom="page">
        <w:top w:val="musicNotes" w:sz="12" w:space="24" w:color="auto"/>
        <w:left w:val="musicNotes" w:sz="12" w:space="24" w:color="auto"/>
        <w:bottom w:val="musicNotes" w:sz="12" w:space="24" w:color="auto"/>
        <w:right w:val="musicNot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C66"/>
    <w:multiLevelType w:val="multilevel"/>
    <w:tmpl w:val="2B500E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9481B"/>
    <w:multiLevelType w:val="multilevel"/>
    <w:tmpl w:val="CEDED3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70612"/>
    <w:multiLevelType w:val="multilevel"/>
    <w:tmpl w:val="0A1C11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6F727C"/>
    <w:multiLevelType w:val="multilevel"/>
    <w:tmpl w:val="89BED4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C9137C"/>
    <w:multiLevelType w:val="multilevel"/>
    <w:tmpl w:val="45D0A8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2E12A6"/>
    <w:multiLevelType w:val="multilevel"/>
    <w:tmpl w:val="487AE7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247E90"/>
    <w:multiLevelType w:val="multilevel"/>
    <w:tmpl w:val="671036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334132"/>
    <w:multiLevelType w:val="hybridMultilevel"/>
    <w:tmpl w:val="B30A0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F2957"/>
    <w:multiLevelType w:val="multilevel"/>
    <w:tmpl w:val="63BEDD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72726B"/>
    <w:multiLevelType w:val="hybridMultilevel"/>
    <w:tmpl w:val="7408A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C02F71"/>
    <w:multiLevelType w:val="multilevel"/>
    <w:tmpl w:val="5ABEB5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0C66C4"/>
    <w:multiLevelType w:val="multilevel"/>
    <w:tmpl w:val="69D217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9804F1"/>
    <w:multiLevelType w:val="multilevel"/>
    <w:tmpl w:val="9AF40D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F1092E"/>
    <w:multiLevelType w:val="multilevel"/>
    <w:tmpl w:val="D4CAC8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8F4121"/>
    <w:multiLevelType w:val="multilevel"/>
    <w:tmpl w:val="64325F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330DEE"/>
    <w:multiLevelType w:val="hybridMultilevel"/>
    <w:tmpl w:val="35C8C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BA6925"/>
    <w:multiLevelType w:val="multilevel"/>
    <w:tmpl w:val="13C01F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894718"/>
    <w:multiLevelType w:val="multilevel"/>
    <w:tmpl w:val="41A00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1E1FF7"/>
    <w:multiLevelType w:val="multilevel"/>
    <w:tmpl w:val="F760E8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880334"/>
    <w:multiLevelType w:val="multilevel"/>
    <w:tmpl w:val="2102AF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61286F"/>
    <w:multiLevelType w:val="multilevel"/>
    <w:tmpl w:val="E0FA5F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9"/>
  </w:num>
  <w:num w:numId="3">
    <w:abstractNumId w:val="2"/>
  </w:num>
  <w:num w:numId="4">
    <w:abstractNumId w:val="1"/>
  </w:num>
  <w:num w:numId="5">
    <w:abstractNumId w:val="16"/>
  </w:num>
  <w:num w:numId="6">
    <w:abstractNumId w:val="3"/>
  </w:num>
  <w:num w:numId="7">
    <w:abstractNumId w:val="5"/>
  </w:num>
  <w:num w:numId="8">
    <w:abstractNumId w:val="0"/>
  </w:num>
  <w:num w:numId="9">
    <w:abstractNumId w:val="11"/>
  </w:num>
  <w:num w:numId="10">
    <w:abstractNumId w:val="4"/>
  </w:num>
  <w:num w:numId="11">
    <w:abstractNumId w:val="20"/>
  </w:num>
  <w:num w:numId="12">
    <w:abstractNumId w:val="10"/>
  </w:num>
  <w:num w:numId="13">
    <w:abstractNumId w:val="8"/>
  </w:num>
  <w:num w:numId="14">
    <w:abstractNumId w:val="17"/>
  </w:num>
  <w:num w:numId="15">
    <w:abstractNumId w:val="13"/>
  </w:num>
  <w:num w:numId="16">
    <w:abstractNumId w:val="6"/>
  </w:num>
  <w:num w:numId="17">
    <w:abstractNumId w:val="18"/>
  </w:num>
  <w:num w:numId="18">
    <w:abstractNumId w:val="12"/>
  </w:num>
  <w:num w:numId="19">
    <w:abstractNumId w:val="15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5E2A"/>
    <w:rsid w:val="00117301"/>
    <w:rsid w:val="001933A0"/>
    <w:rsid w:val="001A68F2"/>
    <w:rsid w:val="002854FF"/>
    <w:rsid w:val="002979E3"/>
    <w:rsid w:val="002A7AA4"/>
    <w:rsid w:val="00383AE7"/>
    <w:rsid w:val="007542CB"/>
    <w:rsid w:val="007642CF"/>
    <w:rsid w:val="009E5BDD"/>
    <w:rsid w:val="00AA16B1"/>
    <w:rsid w:val="00AD7C95"/>
    <w:rsid w:val="00B547C0"/>
    <w:rsid w:val="00D33A66"/>
    <w:rsid w:val="00D80264"/>
    <w:rsid w:val="00E45E2A"/>
    <w:rsid w:val="00EB51FA"/>
    <w:rsid w:val="00F3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A0"/>
  </w:style>
  <w:style w:type="paragraph" w:styleId="1">
    <w:name w:val="heading 1"/>
    <w:basedOn w:val="a"/>
    <w:link w:val="10"/>
    <w:uiPriority w:val="9"/>
    <w:qFormat/>
    <w:rsid w:val="00E45E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">
    <w:name w:val="small"/>
    <w:basedOn w:val="a0"/>
    <w:rsid w:val="00E45E2A"/>
  </w:style>
  <w:style w:type="paragraph" w:styleId="a3">
    <w:name w:val="Normal (Web)"/>
    <w:basedOn w:val="a"/>
    <w:uiPriority w:val="99"/>
    <w:unhideWhenUsed/>
    <w:rsid w:val="00E45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5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E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5E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E45E2A"/>
    <w:rPr>
      <w:b/>
      <w:bCs/>
    </w:rPr>
  </w:style>
  <w:style w:type="character" w:customStyle="1" w:styleId="apple-converted-space">
    <w:name w:val="apple-converted-space"/>
    <w:basedOn w:val="a0"/>
    <w:rsid w:val="00E45E2A"/>
  </w:style>
  <w:style w:type="character" w:styleId="a7">
    <w:name w:val="Hyperlink"/>
    <w:basedOn w:val="a0"/>
    <w:uiPriority w:val="99"/>
    <w:semiHidden/>
    <w:unhideWhenUsed/>
    <w:rsid w:val="00E45E2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B5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40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117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3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11319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1690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362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963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6174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296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49215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024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8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88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212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3391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325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8704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9154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82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5848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2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7832">
          <w:marLeft w:val="0"/>
          <w:marRight w:val="0"/>
          <w:marTop w:val="0"/>
          <w:marBottom w:val="12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2" w:space="0" w:color="FFFFFF"/>
          </w:divBdr>
          <w:divsChild>
            <w:div w:id="38857596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641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571364">
          <w:marLeft w:val="0"/>
          <w:marRight w:val="120"/>
          <w:marTop w:val="0"/>
          <w:marBottom w:val="120"/>
          <w:divBdr>
            <w:top w:val="single" w:sz="48" w:space="0" w:color="FFFFFF"/>
            <w:left w:val="single" w:sz="2" w:space="0" w:color="FFFFFF"/>
            <w:bottom w:val="single" w:sz="48" w:space="0" w:color="FFFFFF"/>
            <w:right w:val="single" w:sz="48" w:space="0" w:color="FFFFFF"/>
          </w:divBdr>
          <w:divsChild>
            <w:div w:id="111918414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553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196483">
          <w:marLeft w:val="0"/>
          <w:marRight w:val="0"/>
          <w:marTop w:val="0"/>
          <w:marBottom w:val="12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63501452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0339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09231">
          <w:marLeft w:val="0"/>
          <w:marRight w:val="0"/>
          <w:marTop w:val="0"/>
          <w:marBottom w:val="12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31530302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123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E0076-4096-4C10-B295-A3CA165EB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Ledi</dc:creator>
  <cp:lastModifiedBy>Катюша</cp:lastModifiedBy>
  <cp:revision>9</cp:revision>
  <cp:lastPrinted>2012-11-22T13:14:00Z</cp:lastPrinted>
  <dcterms:created xsi:type="dcterms:W3CDTF">2012-10-07T00:50:00Z</dcterms:created>
  <dcterms:modified xsi:type="dcterms:W3CDTF">2018-03-15T12:43:00Z</dcterms:modified>
</cp:coreProperties>
</file>