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3C" w:rsidRDefault="001D053C" w:rsidP="001D05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  <w:color w:val="000000"/>
        </w:rPr>
      </w:pPr>
      <w:r w:rsidRPr="00D26704">
        <w:rPr>
          <w:rFonts w:ascii="Arial" w:hAnsi="Arial" w:cs="Arial"/>
          <w:b/>
          <w:noProof/>
          <w:color w:val="000000"/>
        </w:rPr>
        <w:t>Филиал МКДОУ «Детский сад №</w:t>
      </w:r>
      <w:r>
        <w:rPr>
          <w:rFonts w:ascii="Arial" w:hAnsi="Arial" w:cs="Arial"/>
          <w:b/>
          <w:noProof/>
          <w:color w:val="000000"/>
        </w:rPr>
        <w:t>4</w:t>
      </w:r>
      <w:r w:rsidRPr="00D26704">
        <w:rPr>
          <w:rFonts w:ascii="Arial" w:hAnsi="Arial" w:cs="Arial"/>
          <w:b/>
          <w:noProof/>
          <w:color w:val="000000"/>
        </w:rPr>
        <w:t>; комбинированного вида «Светлячок» детский сад «Колосок»</w:t>
      </w:r>
    </w:p>
    <w:p w:rsidR="001D053C" w:rsidRPr="00D26704" w:rsidRDefault="001D053C" w:rsidP="001D05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noProof/>
          <w:color w:val="000000"/>
        </w:rPr>
      </w:pPr>
      <w:r>
        <w:rPr>
          <w:rFonts w:ascii="Arial" w:hAnsi="Arial" w:cs="Arial"/>
          <w:b/>
          <w:noProof/>
          <w:color w:val="000000"/>
        </w:rPr>
        <w:t xml:space="preserve">                                                                Выполнила:педагог-психолог Харина С.В.</w:t>
      </w:r>
    </w:p>
    <w:p w:rsidR="001D053C" w:rsidRDefault="001D053C" w:rsidP="001D05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1D053C" w:rsidRDefault="001D053C" w:rsidP="0068683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333333"/>
          <w:sz w:val="28"/>
          <w:szCs w:val="28"/>
          <w:shd w:val="clear" w:color="auto" w:fill="FFFFFF"/>
        </w:rPr>
      </w:pPr>
    </w:p>
    <w:p w:rsidR="001D053C" w:rsidRPr="001D053C" w:rsidRDefault="00686831" w:rsidP="00686831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86831">
        <w:rPr>
          <w:rStyle w:val="c1"/>
          <w:b/>
          <w:color w:val="333333"/>
          <w:sz w:val="28"/>
          <w:szCs w:val="28"/>
          <w:shd w:val="clear" w:color="auto" w:fill="FFFFFF"/>
        </w:rPr>
        <w:t>Консультация для родителей</w:t>
      </w:r>
    </w:p>
    <w:p w:rsidR="00686831" w:rsidRPr="00686831" w:rsidRDefault="00686831" w:rsidP="006868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6831">
        <w:rPr>
          <w:rStyle w:val="c1"/>
          <w:b/>
          <w:color w:val="333333"/>
          <w:sz w:val="28"/>
          <w:szCs w:val="28"/>
          <w:shd w:val="clear" w:color="auto" w:fill="FFFFFF"/>
        </w:rPr>
        <w:t>«Эмоциональное благополучие ребенка»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  <w:shd w:val="clear" w:color="auto" w:fill="FFFFFF"/>
        </w:rPr>
      </w:pPr>
      <w:r w:rsidRPr="00686831">
        <w:rPr>
          <w:rStyle w:val="c1"/>
          <w:b/>
          <w:color w:val="333333"/>
          <w:sz w:val="28"/>
          <w:szCs w:val="28"/>
          <w:shd w:val="clear" w:color="auto" w:fill="FFFFFF"/>
        </w:rPr>
        <w:t>Актуальность:</w:t>
      </w:r>
    </w:p>
    <w:p w:rsidR="00686831" w:rsidRDefault="00686831" w:rsidP="00686831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>Любовь, забота, ласка - это основные жизненные потребности ребенка, которые он может получить в семье.</w:t>
      </w:r>
    </w:p>
    <w:p w:rsidR="00686831" w:rsidRDefault="00686831" w:rsidP="00686831">
      <w:pPr>
        <w:pStyle w:val="a3"/>
        <w:shd w:val="clear" w:color="auto" w:fill="F4F7F8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Взаимодействие ребенка с родителем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передаются из поколения в поколение.</w:t>
      </w:r>
    </w:p>
    <w:p w:rsidR="00686831" w:rsidRP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  <w:shd w:val="clear" w:color="auto" w:fill="FFFFFF"/>
        </w:rPr>
      </w:pP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  <w:shd w:val="clear" w:color="auto" w:fill="FFFFFF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 xml:space="preserve">Одна из самых важных потребностей в жизни человека (по А. </w:t>
      </w:r>
      <w:proofErr w:type="spellStart"/>
      <w:r>
        <w:rPr>
          <w:rStyle w:val="c1"/>
          <w:color w:val="333333"/>
          <w:sz w:val="28"/>
          <w:szCs w:val="28"/>
          <w:shd w:val="clear" w:color="auto" w:fill="FFFFFF"/>
        </w:rPr>
        <w:t>Маслоу</w:t>
      </w:r>
      <w:proofErr w:type="spellEnd"/>
      <w:r>
        <w:rPr>
          <w:rStyle w:val="c1"/>
          <w:color w:val="333333"/>
          <w:sz w:val="28"/>
          <w:szCs w:val="28"/>
          <w:shd w:val="clear" w:color="auto" w:fill="FFFFFF"/>
        </w:rPr>
        <w:t xml:space="preserve">) - потребность в безопасности в раннем возрасте обеспечивается в основном родителями. </w:t>
      </w:r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Самая важная роль в обеспечении эмоционального комфорта ребенка принадлежит, конечно, маме и зависит от эмоциональном взаимодействия с ребенком, проявления безусловной любви и поддержки.</w:t>
      </w:r>
      <w:proofErr w:type="gramEnd"/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Если ребенок получает от родителей любовь и поддержку у него возникает состояние эмоционального комфорта, а это обеспечивает доверительное и активное отношение к миру, формирует высокую самооценку, самоконтроль, ориентацию на жизненный успех. И, напротив, если человек ощущает эмоциональное неблагополучие, то это может проявиться в агрессии, подавленности, в страхах, обидах, изолированности, которые будут сопровождать его всю жизнь.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 xml:space="preserve">Воспитывая ребенка, будь то родитель, воспитатель детского сада, педагог дополнительного образования, учитель начальных классов, каждый, кто </w:t>
      </w:r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принимает участие в воспитании личности несет</w:t>
      </w:r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 xml:space="preserve"> ответственность за его эмоциональное благополучие.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Эмоциональное благополучие ребенка – залог психического здоровья и ребенка и взрослого человека, сформировавшейся личности. Его основа формируется в детском возрасте, следовательно, зависит от среды окружения ребенка, родных и близких ребенку, их отношение и реакции на его поведение.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 xml:space="preserve">От того как </w:t>
      </w:r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близкие</w:t>
      </w:r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>: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научат ребенка доверять близкому окружению;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сформируют правильное отношение к «плохим» поступкам;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сформируют тесное взаимодействие ребенка с родными, близкими и друзьями;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правильно организуют совместный досуг с ребенком;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способствуют проявлению гуманных чувств;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научат сопереживать и чувствовать настроение собеседника;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сформируют адекватную самооценку;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lastRenderedPageBreak/>
        <w:t>•        научат выражать не только положительные эмоции (чувство юмора, чувстве удивления, радость), но и отрицательные (направить плохое настроение в положительное «русло»; направить негативную энергию и раздражение в какое-либо дело, а не на конкретного человека);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удовлетворят потребности ребенка в телесном контакте (поглаживание ребенка, массаж, объятия);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научат преодолевать препятствия в ситуации соревнования и соперничества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зависит эмоциональное благополучие ребенка и будущего взрослого человека.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Какой же он, эмоционально благополучный ребенок?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Это ребенок, который: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улыбается,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непосредственно ведет себя в разных ситуациях,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общительный;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доброжелательный;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</w:t>
      </w:r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способен</w:t>
      </w:r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 xml:space="preserve"> выслушать других;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не грубит, но способен доказать свою точку зрения, объясняя и аргументируя свой выбор;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</w:t>
      </w:r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ласков</w:t>
      </w:r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 xml:space="preserve"> с родными и близкими;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не проявляет агрессии;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не берет чужие вещи без спроса;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в конфликтных ситуациях находит взвешенное решение;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проявляет чувство юмора;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не повышает голос;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считается с мнением окружающих;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прислушивается к советам взрослых.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 xml:space="preserve">Итак, как же можно воспитать и вырастить ребенка эмоционально </w:t>
      </w:r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благополучным</w:t>
      </w:r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>?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Уважаемые родители, помните, для того, чтобы воспитать психологически здорового ребенка, нужно приложить немало трудов и усилий, а именно: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Старайтесь больше времени уделять сыну или дочери;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Гуляйте, играйте дома, на свежем воздухе в семейные игры;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Читайте книги вместе, вместе обсуждайте их героев;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На своем примере показывайте значимость своей семьи;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Доверяйте своему малышу свои «секреты», переживания;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Учите сопереживать человеку, попавшему в беду, тому у кого неприятность, горе;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Учите находить выход из трудностей, согласно правилу «Не навреди»;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Формируйте адекватную самооценку;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Постарайтесь стать самым близким другом;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Учите дорожить друзьями;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Учите ребенка быть внимательным к окружению;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Старайтесь ограничить ребенка от внутрисемейных конфликтов;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•        Ограничьте общение с семьями, ведущих асоциальный образ жизни!</w:t>
      </w:r>
    </w:p>
    <w:p w:rsidR="00686831" w:rsidRDefault="00686831" w:rsidP="0068683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lastRenderedPageBreak/>
        <w:t>Помните, что ребенку нужна забота, ласка, понимание, а не порицание и ваша усталость после трудного рабочего дня!</w:t>
      </w:r>
    </w:p>
    <w:p w:rsidR="008E1949" w:rsidRDefault="00ED64F9"/>
    <w:sectPr w:rsidR="008E1949" w:rsidSect="00C3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831"/>
    <w:rsid w:val="001D053C"/>
    <w:rsid w:val="00224CE7"/>
    <w:rsid w:val="005772B7"/>
    <w:rsid w:val="00686831"/>
    <w:rsid w:val="00853CD8"/>
    <w:rsid w:val="00C3140D"/>
    <w:rsid w:val="00E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8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6831"/>
  </w:style>
  <w:style w:type="paragraph" w:customStyle="1" w:styleId="c0">
    <w:name w:val="c0"/>
    <w:basedOn w:val="a"/>
    <w:rsid w:val="0068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2019-03-21T09:47:00Z</dcterms:created>
  <dcterms:modified xsi:type="dcterms:W3CDTF">2019-03-21T09:47:00Z</dcterms:modified>
</cp:coreProperties>
</file>