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79" w:rsidRPr="00B743A6" w:rsidRDefault="00643F79" w:rsidP="00643F79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Аннотация</w:t>
      </w:r>
    </w:p>
    <w:p w:rsidR="00643F79" w:rsidRDefault="00643F79" w:rsidP="00643F79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к рабочей   образовательной  программе воспитателя  ДОУ</w:t>
      </w:r>
    </w:p>
    <w:p w:rsidR="00643F79" w:rsidRDefault="00643F79" w:rsidP="00643F79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643F79" w:rsidRPr="00B743A6" w:rsidRDefault="00643F79" w:rsidP="00643F7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«Детский сад №4 комбинированного вида «Светлячок» - Детский сад «Колосок», с</w:t>
      </w:r>
      <w:proofErr w:type="gramStart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ислянка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Рабочая  программа – нормативно – управленческий  документ  Учреждения, характеризующий  систему организации образовательной деятельности педагога. Программа  показывает  как с учетом конкретных условий, образовательных потребностей и особенностей развития воспитанников педагог создает  индивидуальные педагогические модели образования в соответствии с ФГОС </w:t>
      </w:r>
      <w:proofErr w:type="gramStart"/>
      <w:r w:rsidRPr="00643F79">
        <w:rPr>
          <w:rStyle w:val="a3"/>
          <w:rFonts w:ascii="Times New Roman" w:hAnsi="Times New Roman"/>
          <w:b w:val="0"/>
        </w:rPr>
        <w:t>ДО</w:t>
      </w:r>
      <w:proofErr w:type="gramEnd"/>
      <w:r w:rsidRPr="00643F79">
        <w:rPr>
          <w:rStyle w:val="a3"/>
          <w:rFonts w:ascii="Times New Roman" w:hAnsi="Times New Roman"/>
          <w:b w:val="0"/>
        </w:rPr>
        <w:t>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 Программа  разработана  с учётом примерной образовательной программы дошкольного образования «Детство» / Под редакцией Т.И. Бабаевой, А.Г. Гогоберидзе, О.В. Солнцевой.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Педагог  разработал  рабочие программы в соответствии </w:t>
      </w:r>
      <w:proofErr w:type="gramStart"/>
      <w:r w:rsidRPr="00643F79">
        <w:rPr>
          <w:rStyle w:val="a3"/>
          <w:rFonts w:ascii="Times New Roman" w:hAnsi="Times New Roman"/>
          <w:b w:val="0"/>
        </w:rPr>
        <w:t>с</w:t>
      </w:r>
      <w:proofErr w:type="gramEnd"/>
      <w:r w:rsidRPr="00643F79">
        <w:rPr>
          <w:rStyle w:val="a3"/>
          <w:rFonts w:ascii="Times New Roman" w:hAnsi="Times New Roman"/>
          <w:b w:val="0"/>
        </w:rPr>
        <w:t>: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Федеральный Закон РФ от 29.12.2012 №273-ФЗ «Об образовании в Российской Федерации»;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требованиями СанПина 2.4.1.3049-13 от 15 мая 2013 г,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Приказ Министерства образования и науки Российской Федерации от 30 августа 2013 г. N 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Уставом МКДОУ «Детский сад №4 комбинированного вида «Светлячок»,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Образовательной программы ДОУ,</w:t>
      </w:r>
    </w:p>
    <w:p w:rsidR="00643F79" w:rsidRPr="00643F79" w:rsidRDefault="00643F79" w:rsidP="00643F79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Нормативные документы ДОУ.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Содержание рабочей  программы 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 «Социально-коммуникативное развитие», «Познавательное развитие»,   «Речевое развитие»,  «Художественно–эстетическое развитие», «Физическое развитие».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К преимуществам рабочей  программы  по дисциплинам, безусловно, следует отнести то, что они охватывают все возрастные периоды развития детей дошкольного возраста от 2 лет до 4  лет:  средняя, старшая</w:t>
      </w:r>
      <w:proofErr w:type="gramStart"/>
      <w:r w:rsidRPr="00643F79">
        <w:rPr>
          <w:rStyle w:val="a3"/>
          <w:rFonts w:ascii="Times New Roman" w:hAnsi="Times New Roman"/>
          <w:b w:val="0"/>
        </w:rPr>
        <w:t xml:space="preserve"> ,</w:t>
      </w:r>
      <w:proofErr w:type="gramEnd"/>
      <w:r w:rsidRPr="00643F79">
        <w:rPr>
          <w:rStyle w:val="a3"/>
          <w:rFonts w:ascii="Times New Roman" w:hAnsi="Times New Roman"/>
          <w:b w:val="0"/>
        </w:rPr>
        <w:t xml:space="preserve"> подготовительная к школе   группы. 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             В филиале  МКДОУ «Детский сад  №4 комбинированного вида «Светлячок</w:t>
      </w:r>
      <w:proofErr w:type="gramStart"/>
      <w:r w:rsidRPr="00643F79">
        <w:rPr>
          <w:rStyle w:val="a3"/>
          <w:rFonts w:ascii="Times New Roman" w:hAnsi="Times New Roman"/>
          <w:b w:val="0"/>
        </w:rPr>
        <w:t>»-</w:t>
      </w:r>
      <w:proofErr w:type="gramEnd"/>
      <w:r w:rsidRPr="00643F79">
        <w:rPr>
          <w:rStyle w:val="a3"/>
          <w:rFonts w:ascii="Times New Roman" w:hAnsi="Times New Roman"/>
          <w:b w:val="0"/>
        </w:rPr>
        <w:t xml:space="preserve">Детский сад «Колосок» с. Кислянка              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Цель реализации программы  - создать каждому ребенку в группе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 направлены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Содержание программы  направлено на решение основных задач: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охрану и укрепление физического и психического здоровья детей, в том числе их эмоционального благополучия;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lastRenderedPageBreak/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— создание благоприятных условий развития детей в соответствии </w:t>
      </w:r>
      <w:proofErr w:type="gramStart"/>
      <w:r w:rsidRPr="00643F79">
        <w:rPr>
          <w:rStyle w:val="a3"/>
          <w:rFonts w:ascii="Times New Roman" w:hAnsi="Times New Roman"/>
          <w:b w:val="0"/>
        </w:rPr>
        <w:t>с</w:t>
      </w:r>
      <w:proofErr w:type="gramEnd"/>
      <w:r w:rsidRPr="00643F79">
        <w:rPr>
          <w:rStyle w:val="a3"/>
          <w:rFonts w:ascii="Times New Roman" w:hAnsi="Times New Roman"/>
          <w:b w:val="0"/>
        </w:rPr>
        <w:t xml:space="preserve"> </w:t>
      </w:r>
      <w:proofErr w:type="gramStart"/>
      <w:r w:rsidRPr="00643F79">
        <w:rPr>
          <w:rStyle w:val="a3"/>
          <w:rFonts w:ascii="Times New Roman" w:hAnsi="Times New Roman"/>
          <w:b w:val="0"/>
        </w:rPr>
        <w:t>их</w:t>
      </w:r>
      <w:proofErr w:type="gramEnd"/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обеспечение вариативности и разнообразия содержания программ и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Рабочая  программа  имеет  определенную </w:t>
      </w:r>
      <w:proofErr w:type="gramStart"/>
      <w:r w:rsidRPr="00643F79">
        <w:rPr>
          <w:rStyle w:val="a3"/>
          <w:rFonts w:ascii="Times New Roman" w:hAnsi="Times New Roman"/>
          <w:b w:val="0"/>
        </w:rPr>
        <w:t>структуру</w:t>
      </w:r>
      <w:proofErr w:type="gramEnd"/>
      <w:r w:rsidRPr="00643F79">
        <w:rPr>
          <w:rStyle w:val="a3"/>
          <w:rFonts w:ascii="Times New Roman" w:hAnsi="Times New Roman"/>
          <w:b w:val="0"/>
        </w:rPr>
        <w:t xml:space="preserve"> и состоят из разделов: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Целевой раздел – </w:t>
      </w:r>
      <w:r w:rsidRPr="00643F79">
        <w:rPr>
          <w:rStyle w:val="a3"/>
          <w:rFonts w:ascii="Times New Roman" w:hAnsi="Times New Roman"/>
          <w:b w:val="0"/>
          <w:i/>
        </w:rPr>
        <w:t>Пояснительная записка</w:t>
      </w:r>
      <w:r w:rsidRPr="00643F79">
        <w:rPr>
          <w:rStyle w:val="a3"/>
          <w:rFonts w:ascii="Times New Roman" w:hAnsi="Times New Roman"/>
          <w:b w:val="0"/>
        </w:rPr>
        <w:t>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Содержательный раздел: описание образовательной деятельности в соответствии с направлениями развития ребенка, перечень методических пособий, обеспечивающих реализацию образовательной деятельности в группе, взаимодействие с семьей, двигательный режим.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Организационный раздел: описание материально-технического обеспечения программы, режим дня, перечень методических пособий (для реализации основной части и части ДОУ)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Рабочие программы принимались на педагогическом совете и утверждены приказом заведующего МКДОУ.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За качеством реализации рабочих программ осуществляется системный контроль.</w:t>
      </w:r>
    </w:p>
    <w:p w:rsidR="00643F79" w:rsidRPr="00643F79" w:rsidRDefault="00643F79" w:rsidP="00643F79">
      <w:pPr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> </w:t>
      </w:r>
    </w:p>
    <w:p w:rsidR="00643F79" w:rsidRPr="00643F79" w:rsidRDefault="00643F79" w:rsidP="00643F79">
      <w:pPr>
        <w:jc w:val="center"/>
        <w:rPr>
          <w:rStyle w:val="a3"/>
          <w:rFonts w:ascii="Times New Roman" w:hAnsi="Times New Roman"/>
          <w:b w:val="0"/>
        </w:rPr>
      </w:pPr>
      <w:r w:rsidRPr="00643F79">
        <w:rPr>
          <w:rStyle w:val="a3"/>
          <w:rFonts w:ascii="Times New Roman" w:hAnsi="Times New Roman"/>
          <w:b w:val="0"/>
        </w:rPr>
        <w:t xml:space="preserve">                                                                Заведующий филиалом____________Мануйлова Л.П.</w:t>
      </w:r>
    </w:p>
    <w:p w:rsidR="00A60CA9" w:rsidRPr="00643F79" w:rsidRDefault="00A60CA9"/>
    <w:sectPr w:rsidR="00A60CA9" w:rsidRPr="00643F79" w:rsidSect="00643F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FF6"/>
    <w:multiLevelType w:val="hybridMultilevel"/>
    <w:tmpl w:val="F5D8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3F79"/>
    <w:rsid w:val="00643F79"/>
    <w:rsid w:val="00A6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F79"/>
    <w:rPr>
      <w:b/>
      <w:bCs/>
    </w:rPr>
  </w:style>
  <w:style w:type="paragraph" w:styleId="a4">
    <w:name w:val="List Paragraph"/>
    <w:basedOn w:val="a"/>
    <w:uiPriority w:val="34"/>
    <w:qFormat/>
    <w:rsid w:val="00643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2018-03-21T06:01:00Z</dcterms:created>
  <dcterms:modified xsi:type="dcterms:W3CDTF">2018-03-21T06:02:00Z</dcterms:modified>
</cp:coreProperties>
</file>